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0C8599"/>
          <w:sz w:val="44"/>
          <w:rtl w:val="1"/>
          <w:rFonts w:ascii="Arial" w:hAnsi="Arial" w:cs="Arial"/>
          <w:bCs/>
          <w:szCs w:val="44"/>
        </w:rPr>
        <w:t>דף צפייה: ציר הזמן של הקורס כולו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6 · מהמנדט למדינה · ❓ איך ציר זמן עוזר לנו לראות את הקשרים בין אירועים – מהנאורות ועד הקמת המדינה?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ציר זמן נעים להכיר!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1:27 דקות · https://www.youtube.com/watch?v=Z3UebHNIoTo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0C8599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ציר זמן מראה רק תאריכים ולא קשרים.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אם אירוע אחד קרה לפני אחר – הוא בהכרח גרם לו.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ציר זמן יכול להראות גם תהליכים ארוכים.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על ציר זמן אפשר לסמן גם את העתיד.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למה משווה הסרטון את ציר הזמן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פירוש 'רצף'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איך מוצג הקשר של סיבה ותוצאה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איזו דוגמה יומיומית מובאת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'התמונה הגדולה' שציר הזמן מראה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'מפה של זמן': מה משותף למפה ולציר זמן ומה שונה?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דוגמת היום הרגיל: תנו דוגמה היסטורית לשרשרת של שלושה אירועים מן הקורס.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0C8599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מהו ציר זמן?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רשימת שמות של מנהיגים     ○ ב. קו שעליו מסמנים אירועים לפי סדר התרחשותם     ○ ג. מפה של מדינות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פירוש 'רצף'?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אירועים בלי קשר     ○ ב. רק אירועים שמחים     ○ ג. סדר של אירועים שבא אחד אחרי השני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מסמנים על ציר זמן כקטע ולא כנקודה?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תהליך ארוך, כמו ההשכלה     ○ ב. יום הולדת     ○ ג. הכרזה אחת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את ההבדל בין אירוע לבין תהליך, ותנו דוגמה לכל אחד מן הקורס.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מדוע קדימות בזמן אינה מוכיחה קשר של סיבה ותוצאה?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באיזו מאה התרחשו עלילת דמשק והקונגרס הציוני הראשון?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בחרו שרשרת של שלושה אירועים מיחידות שונות בקורס והסבירו את הקשר הסיבתי ביניהם.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חלקו את ציר הזמן של הקורס לשלוש תקופות ותנו לכל אחת שם. הצדיקו את החלוקה.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0C8599"/>
                <w:sz w:val="28"/>
                <w:rtl w:val="1"/>
                <w:rFonts w:ascii="Arial" w:hAnsi="Arial" w:cs="Arial"/>
                <w:bCs/>
                <w:szCs w:val="28"/>
              </w:rPr>
              <w:t>חלק ג׳ · 🕰️ ציר זמן משימה פעילה: החבל הגדול: ציר הזמן של הקורס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מותחים חבל לאורך הכיתה עם סימני עשורים מ־1750 עד 1950. כל אחת משש הקבוצות מקבלת יחידה מן הקורס ושישה כרטיסי אירוע/תהליך ריקים.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כתבו על הכרטיסים שישה אירועים או תהליכים מהיחידה שלכם, עם שנה או טווח שנים.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תלו את הכרטיסים על החבל במקום המדויק (תהליך – כפס עם שני אטבים).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מתחו חוט צבעוני בין כרטיס שלכם לכרטיס של קבוצה אחרת שיש ביניהם קשר סיבתי, וכתבו עליו מילת הסבר.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סמנו על החבל שלוש 'נקודות מפנה' לדעת הקבוצה והסבירו את הבחירה.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את הקשר בין מלחמת העולם הראשונה לבין הקמת המנדט הבריטי בארץ ישראל, והצג אירוע אחד שהתרחש בין שניהם.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ציר הזמן של הקורס כולו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 ההבדל בין רצף לבין סיבה ותוצאה?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בחרו שני אירועים מהחבל שיש ביניהם קשר סיבתי והסבירו במשפט.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6: מהמנדט למדינה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